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08355F">
      <w:pPr>
        <w:spacing w:line="276" w:lineRule="auto"/>
        <w:jc w:val="center"/>
        <w:rPr>
          <w:rFonts w:ascii="Cambria" w:hAnsi="Cambria"/>
        </w:rPr>
      </w:pPr>
      <w:r w:rsidRPr="00D67437">
        <w:rPr>
          <w:rFonts w:ascii="Cambria" w:hAnsi="Cambria"/>
        </w:rPr>
        <w:t xml:space="preserve">Załącznik nr </w:t>
      </w:r>
      <w:r w:rsidR="00B3203B" w:rsidRPr="00D67437">
        <w:rPr>
          <w:rFonts w:ascii="Cambria" w:hAnsi="Cambria"/>
        </w:rPr>
        <w:t>5</w:t>
      </w:r>
      <w:r w:rsidRPr="00D67437">
        <w:rPr>
          <w:rFonts w:ascii="Cambria" w:hAnsi="Cambria"/>
        </w:rPr>
        <w:t xml:space="preserve"> do SWZ</w:t>
      </w:r>
    </w:p>
    <w:p w14:paraId="48CD7EE6" w14:textId="77777777" w:rsidR="00D67437" w:rsidRPr="00D67437" w:rsidRDefault="00D67437" w:rsidP="00D67437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10EE2A3" w14:textId="4F8A089E" w:rsidR="00F10650" w:rsidRDefault="00F10650" w:rsidP="00F1065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r>
        <w:rPr>
          <w:rFonts w:ascii="Cambria" w:hAnsi="Cambria"/>
          <w:bCs/>
        </w:rPr>
        <w:t xml:space="preserve">(Znak postępowania: </w:t>
      </w:r>
      <w:r w:rsidR="00990F57">
        <w:rPr>
          <w:rFonts w:ascii="Cambria" w:hAnsi="Cambria" w:cs="Cambria"/>
          <w:b/>
          <w:bCs/>
          <w:color w:val="000000"/>
        </w:rPr>
        <w:t>IN.271.</w:t>
      </w:r>
      <w:r w:rsidR="00F052FE">
        <w:rPr>
          <w:rFonts w:ascii="Cambria" w:hAnsi="Cambria" w:cs="Cambria"/>
          <w:b/>
          <w:bCs/>
          <w:color w:val="000000"/>
        </w:rPr>
        <w:t>CMOSP</w:t>
      </w:r>
      <w:r w:rsidR="00990F57">
        <w:rPr>
          <w:rFonts w:ascii="Cambria" w:hAnsi="Cambria" w:cs="Cambria"/>
          <w:b/>
          <w:bCs/>
          <w:color w:val="000000"/>
        </w:rPr>
        <w:t>.202</w:t>
      </w:r>
      <w:r w:rsidR="00F052FE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/>
          <w:bCs/>
        </w:rPr>
        <w:t>)</w:t>
      </w:r>
    </w:p>
    <w:p w14:paraId="1CE90267" w14:textId="13BB3C8E" w:rsidR="00DB1CA4" w:rsidRDefault="00DB1CA4" w:rsidP="00DB1CA4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Cambria"/>
          <w:bCs/>
          <w:kern w:val="2"/>
          <w:lang w:eastAsia="ar-SA"/>
        </w:rPr>
      </w:pPr>
    </w:p>
    <w:p w14:paraId="08FE901B" w14:textId="77777777" w:rsidR="00D67437" w:rsidRPr="007B27E2" w:rsidRDefault="00D67437" w:rsidP="00D6743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6AC86B1" w14:textId="77777777" w:rsidR="00F052FE" w:rsidRPr="00F254EE" w:rsidRDefault="00F052FE" w:rsidP="00F052F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bookmarkStart w:id="0" w:name="_Hlk169099172"/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03B80EF8" w14:textId="77777777" w:rsidR="00F052FE" w:rsidRPr="00F254EE" w:rsidRDefault="00F052FE" w:rsidP="00F052F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3a, 21 – 210 Milanów</w:t>
      </w:r>
    </w:p>
    <w:p w14:paraId="4722EB54" w14:textId="77777777" w:rsidR="00F052FE" w:rsidRPr="00E40296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21AAC7F0" w14:textId="77777777" w:rsidR="00F052FE" w:rsidRPr="00F254EE" w:rsidRDefault="00F052FE" w:rsidP="00F052FE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 xml:space="preserve">z </w:t>
      </w:r>
      <w:proofErr w:type="spellStart"/>
      <w:r w:rsidRPr="00F254EE">
        <w:rPr>
          <w:rFonts w:ascii="Cambria" w:eastAsia="Times New Roman" w:hAnsi="Cambria" w:cs="Arial"/>
          <w:bCs/>
          <w:color w:val="000000"/>
          <w:lang w:eastAsia="pl-PL"/>
        </w:rPr>
        <w:t>późn</w:t>
      </w:r>
      <w:proofErr w:type="spellEnd"/>
      <w:r w:rsidRPr="00F254EE">
        <w:rPr>
          <w:rFonts w:ascii="Cambria" w:eastAsia="Times New Roman" w:hAnsi="Cambria" w:cs="Arial"/>
          <w:bCs/>
          <w:color w:val="000000"/>
          <w:lang w:eastAsia="pl-PL"/>
        </w:rPr>
        <w:t>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2FC51489" w14:textId="77777777" w:rsidR="00F052FE" w:rsidRPr="00E40296" w:rsidRDefault="00F052FE" w:rsidP="00F052F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36B19726" w14:textId="77777777" w:rsidR="00F052FE" w:rsidRPr="00E40296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56005C4D" w14:textId="77777777" w:rsidR="00F052FE" w:rsidRPr="00E40296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66E1EB75" w14:textId="77777777" w:rsidR="00F052FE" w:rsidRPr="00E40296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0412E084" w14:textId="77777777" w:rsidR="00F052FE" w:rsidRPr="00C46185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r>
        <w:rPr>
          <w:rFonts w:ascii="Cambria" w:hAnsi="Cambria" w:cs="Arial"/>
          <w:bCs/>
        </w:rPr>
        <w:t xml:space="preserve"> </w:t>
      </w:r>
    </w:p>
    <w:p w14:paraId="48C19AA4" w14:textId="633BE8D7" w:rsidR="00F10650" w:rsidRDefault="00F052FE" w:rsidP="00F052FE">
      <w:pPr>
        <w:spacing w:line="276" w:lineRule="auto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Adres poczty elektronicznej: </w:t>
      </w:r>
      <w:hyperlink r:id="rId8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  <w:r w:rsidR="00F10650">
        <w:rPr>
          <w:rFonts w:ascii="Cambria" w:hAnsi="Cambria" w:cs="Arial"/>
          <w:bCs/>
        </w:rPr>
        <w:t xml:space="preserve"> </w:t>
      </w:r>
      <w:bookmarkEnd w:id="0"/>
    </w:p>
    <w:p w14:paraId="7A07B3B0" w14:textId="46566257" w:rsidR="001C50FB" w:rsidRPr="001A1359" w:rsidRDefault="001C50FB" w:rsidP="00F10650">
      <w:pPr>
        <w:pStyle w:val="Akapitzlist"/>
        <w:spacing w:line="276" w:lineRule="auto"/>
        <w:ind w:left="0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00962BFE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F052F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052FE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7CC65015" w:rsidR="000501F9" w:rsidRPr="000406CB" w:rsidRDefault="00F2225B" w:rsidP="000406CB">
      <w:pPr>
        <w:spacing w:line="276" w:lineRule="auto"/>
        <w:jc w:val="both"/>
        <w:rPr>
          <w:rFonts w:ascii="Cambria" w:eastAsia="Times New Roman" w:hAnsi="Cambria" w:cs="Calibri"/>
          <w:b/>
          <w:bCs/>
          <w:i/>
          <w:lang w:eastAsia="pl-PL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F052FE" w:rsidRPr="00E44DEA">
        <w:rPr>
          <w:rFonts w:ascii="Cambria" w:hAnsi="Cambria"/>
        </w:rPr>
        <w:t xml:space="preserve">pn.: </w:t>
      </w:r>
      <w:r w:rsidR="00F052FE">
        <w:rPr>
          <w:rFonts w:ascii="Cambria" w:eastAsia="Times New Roman" w:hAnsi="Cambria"/>
          <w:b/>
          <w:i/>
          <w:iCs/>
          <w:lang w:eastAsia="pl-PL"/>
        </w:rPr>
        <w:t>„</w:t>
      </w:r>
      <w:bookmarkStart w:id="1" w:name="_Hlk214350914"/>
      <w:r w:rsidR="00F052FE" w:rsidRPr="003E40DF">
        <w:rPr>
          <w:rFonts w:ascii="Cambria" w:hAnsi="Cambria" w:cs="EBGaramond-Regular"/>
        </w:rPr>
        <w:t>Utworzenie Centrum Integracji Międzypokoleniowej w Milanowie</w:t>
      </w:r>
      <w:bookmarkEnd w:id="1"/>
      <w:r w:rsidR="00F052FE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F052FE" w:rsidRPr="0024218F">
        <w:rPr>
          <w:rFonts w:ascii="Cambria" w:hAnsi="Cambria"/>
          <w:snapToGrid w:val="0"/>
        </w:rPr>
        <w:t>p</w:t>
      </w:r>
      <w:r w:rsidR="00F052FE" w:rsidRPr="0024218F">
        <w:rPr>
          <w:rFonts w:ascii="Cambria" w:hAnsi="Cambria"/>
        </w:rPr>
        <w:t>rowadzonego przez</w:t>
      </w:r>
      <w:r w:rsidR="00F052FE" w:rsidRPr="0024218F">
        <w:rPr>
          <w:rFonts w:ascii="Cambria" w:hAnsi="Cambria"/>
          <w:b/>
        </w:rPr>
        <w:t xml:space="preserve"> </w:t>
      </w:r>
      <w:r w:rsidR="00F052FE" w:rsidRPr="00BA2339">
        <w:rPr>
          <w:rFonts w:ascii="Cambria" w:hAnsi="Cambria"/>
          <w:snapToGrid w:val="0"/>
        </w:rPr>
        <w:t>p</w:t>
      </w:r>
      <w:r w:rsidR="00F052FE" w:rsidRPr="00BA2339">
        <w:rPr>
          <w:rFonts w:ascii="Cambria" w:hAnsi="Cambria"/>
        </w:rPr>
        <w:t xml:space="preserve">rowadzonego przez </w:t>
      </w:r>
      <w:r w:rsidR="00F052FE">
        <w:rPr>
          <w:rFonts w:ascii="Cambria" w:hAnsi="Cambria"/>
        </w:rPr>
        <w:t xml:space="preserve">Pełnomocnika Zamawiającego, </w:t>
      </w:r>
      <w:r w:rsidR="00F052FE" w:rsidRPr="00BA2339">
        <w:rPr>
          <w:rFonts w:ascii="Cambria" w:hAnsi="Cambria"/>
          <w:b/>
          <w:bCs/>
        </w:rPr>
        <w:t xml:space="preserve">Gminę </w:t>
      </w:r>
      <w:r w:rsidR="00F052FE">
        <w:rPr>
          <w:rFonts w:ascii="Cambria" w:hAnsi="Cambria"/>
          <w:b/>
          <w:bCs/>
        </w:rPr>
        <w:t>Milanów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0406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03093" w14:textId="77777777" w:rsidR="00461F25" w:rsidRDefault="00461F25" w:rsidP="00AF0EDA">
      <w:r>
        <w:separator/>
      </w:r>
    </w:p>
  </w:endnote>
  <w:endnote w:type="continuationSeparator" w:id="0">
    <w:p w14:paraId="0B3B7253" w14:textId="77777777" w:rsidR="00461F25" w:rsidRDefault="00461F2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079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079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F421B" w14:textId="77777777" w:rsidR="00461F25" w:rsidRDefault="00461F25" w:rsidP="00AF0EDA">
      <w:r>
        <w:separator/>
      </w:r>
    </w:p>
  </w:footnote>
  <w:footnote w:type="continuationSeparator" w:id="0">
    <w:p w14:paraId="0201AC89" w14:textId="77777777" w:rsidR="00461F25" w:rsidRDefault="00461F2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B648D" w14:textId="53898259" w:rsidR="0008355F" w:rsidRPr="0008355F" w:rsidRDefault="0008355F" w:rsidP="0008355F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38AF31D0" w14:textId="77777777" w:rsidR="00D67437" w:rsidRPr="00D01B21" w:rsidRDefault="00D67437" w:rsidP="00D67437">
    <w:pPr>
      <w:pStyle w:val="Nagwek"/>
      <w:jc w:val="center"/>
      <w:rPr>
        <w:sz w:val="10"/>
        <w:szCs w:val="10"/>
      </w:rPr>
    </w:pPr>
  </w:p>
  <w:p w14:paraId="6C72A83D" w14:textId="77777777" w:rsidR="00F052FE" w:rsidRDefault="00F052FE" w:rsidP="00F052F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AD2566" wp14:editId="5E8069A2">
          <wp:simplePos x="0" y="0"/>
          <wp:positionH relativeFrom="column">
            <wp:posOffset>-99696</wp:posOffset>
          </wp:positionH>
          <wp:positionV relativeFrom="paragraph">
            <wp:posOffset>8890</wp:posOffset>
          </wp:positionV>
          <wp:extent cx="1449705" cy="768985"/>
          <wp:effectExtent l="0" t="0" r="0" b="0"/>
          <wp:wrapNone/>
          <wp:docPr id="986988279" name="Obraz 7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768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</w:t>
    </w:r>
    <w:r w:rsidRPr="000F7C7A">
      <w:rPr>
        <w:noProof/>
      </w:rPr>
      <w:drawing>
        <wp:inline distT="0" distB="0" distL="0" distR="0" wp14:anchorId="7F6152CD" wp14:editId="53B27257">
          <wp:extent cx="1209675" cy="752475"/>
          <wp:effectExtent l="0" t="0" r="9525" b="9525"/>
          <wp:docPr id="78699327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0F7C7A">
      <w:rPr>
        <w:noProof/>
      </w:rPr>
      <w:drawing>
        <wp:inline distT="0" distB="0" distL="0" distR="0" wp14:anchorId="7FD954C9" wp14:editId="4F969369">
          <wp:extent cx="1876425" cy="619125"/>
          <wp:effectExtent l="0" t="0" r="9525" b="9525"/>
          <wp:docPr id="146797185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6DDA4" w14:textId="77777777" w:rsidR="00D67437" w:rsidRPr="0024218F" w:rsidRDefault="00D67437" w:rsidP="00D67437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35181203">
    <w:abstractNumId w:val="0"/>
  </w:num>
  <w:num w:numId="2" w16cid:durableId="1993295112">
    <w:abstractNumId w:val="1"/>
  </w:num>
  <w:num w:numId="3" w16cid:durableId="580794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6CB"/>
    <w:rsid w:val="000501F9"/>
    <w:rsid w:val="000506E6"/>
    <w:rsid w:val="0007434C"/>
    <w:rsid w:val="0008355F"/>
    <w:rsid w:val="00092EF0"/>
    <w:rsid w:val="000A6B7B"/>
    <w:rsid w:val="000B31CE"/>
    <w:rsid w:val="000C0F07"/>
    <w:rsid w:val="000C3958"/>
    <w:rsid w:val="000E05CC"/>
    <w:rsid w:val="000E4219"/>
    <w:rsid w:val="000F4D9B"/>
    <w:rsid w:val="00141C70"/>
    <w:rsid w:val="001439FF"/>
    <w:rsid w:val="00156FCB"/>
    <w:rsid w:val="001617FD"/>
    <w:rsid w:val="00170387"/>
    <w:rsid w:val="00176A9F"/>
    <w:rsid w:val="001875F9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6979"/>
    <w:rsid w:val="002B71FA"/>
    <w:rsid w:val="002C0F1C"/>
    <w:rsid w:val="002C4279"/>
    <w:rsid w:val="002D1F6A"/>
    <w:rsid w:val="002E203F"/>
    <w:rsid w:val="002E4E18"/>
    <w:rsid w:val="00301C18"/>
    <w:rsid w:val="003045DC"/>
    <w:rsid w:val="00307944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47364"/>
    <w:rsid w:val="00450E4E"/>
    <w:rsid w:val="00461F25"/>
    <w:rsid w:val="004751D8"/>
    <w:rsid w:val="004817F9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55FA2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0506"/>
    <w:rsid w:val="006A0B16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C4016"/>
    <w:rsid w:val="008D095A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0F57"/>
    <w:rsid w:val="00997576"/>
    <w:rsid w:val="009A2354"/>
    <w:rsid w:val="009A6059"/>
    <w:rsid w:val="009B2BDA"/>
    <w:rsid w:val="009B5454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75550"/>
    <w:rsid w:val="00A8020B"/>
    <w:rsid w:val="00A95795"/>
    <w:rsid w:val="00A97D4A"/>
    <w:rsid w:val="00AA134D"/>
    <w:rsid w:val="00AC3C6B"/>
    <w:rsid w:val="00AC5C41"/>
    <w:rsid w:val="00AC7BB0"/>
    <w:rsid w:val="00AD5194"/>
    <w:rsid w:val="00AE654B"/>
    <w:rsid w:val="00AF0EDA"/>
    <w:rsid w:val="00B02580"/>
    <w:rsid w:val="00B25E74"/>
    <w:rsid w:val="00B3203B"/>
    <w:rsid w:val="00B32577"/>
    <w:rsid w:val="00B53C6D"/>
    <w:rsid w:val="00B72AB4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66667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67437"/>
    <w:rsid w:val="00DA23A4"/>
    <w:rsid w:val="00DB1A58"/>
    <w:rsid w:val="00DB1CA4"/>
    <w:rsid w:val="00DB7B4B"/>
    <w:rsid w:val="00DD5240"/>
    <w:rsid w:val="00DE016F"/>
    <w:rsid w:val="00DF2986"/>
    <w:rsid w:val="00DF2B71"/>
    <w:rsid w:val="00E11A2F"/>
    <w:rsid w:val="00E11D9F"/>
    <w:rsid w:val="00E33494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052FE"/>
    <w:rsid w:val="00F10650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2A8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29D85B96-F7E1-44A9-8B0F-8896DE88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FC231-6085-4589-A7A8-70511F6C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4</cp:revision>
  <dcterms:created xsi:type="dcterms:W3CDTF">2024-06-14T11:09:00Z</dcterms:created>
  <dcterms:modified xsi:type="dcterms:W3CDTF">2025-11-18T11:06:00Z</dcterms:modified>
</cp:coreProperties>
</file>